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8B" w:rsidRPr="009A2D8B" w:rsidRDefault="009A2D8B" w:rsidP="009A2D8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 w:rsidRPr="009A2D8B">
        <w:rPr>
          <w:rFonts w:ascii="TH SarabunIT๙" w:hAnsi="TH SarabunIT๙" w:cs="TH SarabunIT๙"/>
          <w:b/>
          <w:bCs/>
          <w:sz w:val="28"/>
          <w:szCs w:val="36"/>
          <w:cs/>
        </w:rPr>
        <w:t>สินค้าและบริการที่เป็นมิตรต่อสิ่งแวดล้อม ที่ภาครัฐดำเนินการจัดซื้อจัดจ้าง</w:t>
      </w:r>
    </w:p>
    <w:p w:rsidR="00302D18" w:rsidRDefault="009A2D8B" w:rsidP="009A2D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9A2D8B">
        <w:rPr>
          <w:rFonts w:ascii="TH SarabunIT๙" w:hAnsi="TH SarabunIT๙" w:cs="TH SarabunIT๙" w:hint="cs"/>
          <w:b/>
          <w:bCs/>
          <w:sz w:val="28"/>
          <w:szCs w:val="36"/>
          <w:cs/>
        </w:rPr>
        <w:t>มี</w:t>
      </w:r>
      <w:r w:rsidRPr="009A2D8B">
        <w:rPr>
          <w:rFonts w:ascii="TH SarabunIT๙" w:hAnsi="TH SarabunIT๙" w:cs="TH SarabunIT๙"/>
          <w:b/>
          <w:bCs/>
          <w:sz w:val="28"/>
          <w:szCs w:val="36"/>
          <w:cs/>
        </w:rPr>
        <w:t>ทั้งหมด ๒๔ ประเภท</w:t>
      </w:r>
      <w:r w:rsidRPr="009A2D8B">
        <w:rPr>
          <w:rFonts w:ascii="TH SarabunIT๙" w:hAnsi="TH SarabunIT๙" w:cs="TH SarabunIT๙"/>
          <w:b/>
          <w:bCs/>
          <w:sz w:val="28"/>
          <w:szCs w:val="36"/>
        </w:rPr>
        <w:t xml:space="preserve">  </w:t>
      </w:r>
      <w:r w:rsidRPr="009A2D8B">
        <w:rPr>
          <w:rFonts w:ascii="TH SarabunIT๙" w:hAnsi="TH SarabunIT๙" w:cs="TH SarabunIT๙" w:hint="cs"/>
          <w:b/>
          <w:bCs/>
          <w:sz w:val="28"/>
          <w:szCs w:val="36"/>
          <w:cs/>
        </w:rPr>
        <w:t>แบ่งได้ ดังนี้</w:t>
      </w:r>
    </w:p>
    <w:p w:rsidR="009A2D8B" w:rsidRDefault="009A2D8B" w:rsidP="009A2D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:rsidR="009A2D8B" w:rsidRDefault="009A2D8B" w:rsidP="009A2D8B">
      <w:pPr>
        <w:spacing w:after="0" w:line="240" w:lineRule="auto"/>
        <w:rPr>
          <w:rFonts w:ascii="TH SarabunIT๙" w:hAnsi="TH SarabunIT๙" w:cs="TH SarabunIT๙" w:hint="cs"/>
          <w:b/>
          <w:bCs/>
          <w:sz w:val="24"/>
          <w:szCs w:val="32"/>
        </w:rPr>
      </w:pPr>
      <w:r w:rsidRPr="009A2D8B">
        <w:rPr>
          <w:rFonts w:ascii="TH SarabunIT๙" w:hAnsi="TH SarabunIT๙" w:cs="TH SarabunIT๙" w:hint="cs"/>
          <w:b/>
          <w:bCs/>
          <w:sz w:val="24"/>
          <w:szCs w:val="32"/>
          <w:cs/>
        </w:rPr>
        <w:t>สินค้าที่เป็นมิตรต่อสิ่งแวดล้อม  ๑๙  ประเภท ดังนี้</w:t>
      </w:r>
    </w:p>
    <w:p w:rsidR="009A2D8B" w:rsidRPr="005123B2" w:rsidRDefault="009A2D8B" w:rsidP="009A2D8B">
      <w:pPr>
        <w:spacing w:after="0" w:line="240" w:lineRule="auto"/>
        <w:rPr>
          <w:rFonts w:ascii="TH SarabunIT๙" w:hAnsi="TH SarabunIT๙" w:cs="TH SarabunIT๙" w:hint="cs"/>
          <w:b/>
          <w:bCs/>
          <w:sz w:val="20"/>
          <w:szCs w:val="24"/>
          <w:cs/>
        </w:rPr>
      </w:pP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ตลับหมึกเครื่องถ่ายเอกสาร เครื่องพิมพ์ และเครื่องโทรสาร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กระดาษคอมพิวเตอร์</w:t>
      </w:r>
      <w:r w:rsidRPr="009A2D8B">
        <w:rPr>
          <w:rFonts w:ascii="TH SarabunIT๙" w:hAnsi="TH SarabunIT๙" w:cs="TH SarabunIT๙"/>
          <w:sz w:val="24"/>
          <w:szCs w:val="32"/>
          <w:cs/>
        </w:rPr>
        <w:t>และกระดาษสีทำปก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แฟ้มเอกสาร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ซองบรรจุภัณฑ์</w:t>
      </w:r>
      <w:bookmarkStart w:id="0" w:name="_GoBack"/>
      <w:bookmarkEnd w:id="0"/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กล่องใส่เอกสาร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ผลิตภัณฑ์ลบคำผิด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หลอด</w:t>
      </w:r>
      <w:proofErr w:type="spellStart"/>
      <w:r w:rsidRPr="009A2D8B">
        <w:rPr>
          <w:rFonts w:ascii="TH SarabunIT๙" w:hAnsi="TH SarabunIT๙" w:cs="TH SarabunIT๙"/>
          <w:sz w:val="24"/>
          <w:szCs w:val="32"/>
          <w:cs/>
        </w:rPr>
        <w:t>ฟลูออเรสเซนต์</w:t>
      </w:r>
      <w:proofErr w:type="spellEnd"/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สีทาอาคาร</w:t>
      </w:r>
    </w:p>
    <w:p w:rsidR="009A2D8B" w:rsidRP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เครื่อง</w:t>
      </w:r>
      <w:r w:rsidRPr="009A2D8B">
        <w:rPr>
          <w:rFonts w:ascii="TH SarabunIT๙" w:hAnsi="TH SarabunIT๙" w:cs="TH SarabunIT๙"/>
          <w:sz w:val="24"/>
          <w:szCs w:val="32"/>
          <w:cs/>
        </w:rPr>
        <w:t>ถ่ายเอกสาร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9A2D8B">
        <w:rPr>
          <w:rFonts w:ascii="TH SarabunIT๙" w:hAnsi="TH SarabunIT๙" w:cs="TH SarabunIT๙"/>
          <w:sz w:val="24"/>
          <w:szCs w:val="32"/>
          <w:cs/>
        </w:rPr>
        <w:t>เครื่องเรือนเหล็ก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กระดาษชำระ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ปากกา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ไวต์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บอร์ด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ถ่านไฟฉาย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เครื่องพิมพ์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รถยนต์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น้ำมันเชื้อเพลิง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น้ำมันหล่อลื่น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ผลิตภัณฑ์ผ้าที่เป็นมิตรต่อสิ่งแวดล้อม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รถตู้</w:t>
      </w:r>
    </w:p>
    <w:p w:rsidR="005123B2" w:rsidRPr="009A2D8B" w:rsidRDefault="005123B2" w:rsidP="005123B2">
      <w:pPr>
        <w:pStyle w:val="a3"/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9A2D8B" w:rsidRPr="005123B2" w:rsidRDefault="009A2D8B" w:rsidP="009A2D8B">
      <w:pPr>
        <w:spacing w:after="0" w:line="240" w:lineRule="auto"/>
        <w:rPr>
          <w:rFonts w:ascii="TH SarabunIT๙" w:hAnsi="TH SarabunIT๙" w:cs="TH SarabunIT๙" w:hint="cs"/>
          <w:b/>
          <w:bCs/>
          <w:sz w:val="24"/>
          <w:szCs w:val="32"/>
        </w:rPr>
      </w:pPr>
      <w:r w:rsidRPr="005123B2">
        <w:rPr>
          <w:rFonts w:ascii="TH SarabunIT๙" w:hAnsi="TH SarabunIT๙" w:cs="TH SarabunIT๙" w:hint="cs"/>
          <w:b/>
          <w:bCs/>
          <w:sz w:val="24"/>
          <w:szCs w:val="32"/>
          <w:cs/>
        </w:rPr>
        <w:t>บริการที่เป็นมิตรต่อสิ่งแวดล้อม  ๕  ประเภท ดังนี้</w:t>
      </w:r>
    </w:p>
    <w:p w:rsidR="009A2D8B" w:rsidRDefault="009A2D8B" w:rsidP="009A2D8B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บริการเช่าเครื่องถ่ายเอกสาร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บริการทำความสะอาด</w:t>
      </w:r>
    </w:p>
    <w:p w:rsidR="009A2D8B" w:rsidRDefault="009A2D8B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บริการโรงแรม</w:t>
      </w:r>
    </w:p>
    <w:p w:rsidR="009A2D8B" w:rsidRDefault="005123B2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สถานีบริการรถยนต์ (เปลี่ยนถ่ายน้ำมันหล่อลื่น)</w:t>
      </w:r>
    </w:p>
    <w:p w:rsidR="005123B2" w:rsidRPr="009A2D8B" w:rsidRDefault="005123B2" w:rsidP="009A2D8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สถานีบริการน้ำมันเชื้อเพลิง</w:t>
      </w:r>
    </w:p>
    <w:p w:rsidR="009A2D8B" w:rsidRDefault="009A2D8B" w:rsidP="009A2D8B">
      <w:p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</w:p>
    <w:p w:rsidR="005123B2" w:rsidRDefault="005123B2" w:rsidP="009A2D8B">
      <w:p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</w:p>
    <w:p w:rsidR="005123B2" w:rsidRDefault="005123B2" w:rsidP="009A2D8B">
      <w:pPr>
        <w:spacing w:after="0" w:line="240" w:lineRule="auto"/>
        <w:rPr>
          <w:rFonts w:ascii="TH SarabunIT๙" w:hAnsi="TH SarabunIT๙" w:cs="TH SarabunIT๙" w:hint="cs"/>
          <w:sz w:val="24"/>
          <w:szCs w:val="32"/>
        </w:rPr>
      </w:pPr>
    </w:p>
    <w:p w:rsidR="005123B2" w:rsidRDefault="005123B2" w:rsidP="009A2D8B">
      <w:pPr>
        <w:spacing w:after="0" w:line="240" w:lineRule="auto"/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แหล่งที่มา </w:t>
      </w:r>
      <w:r>
        <w:rPr>
          <w:rFonts w:ascii="TH SarabunIT๙" w:hAnsi="TH SarabunIT๙" w:cs="TH SarabunIT๙"/>
          <w:sz w:val="24"/>
          <w:szCs w:val="32"/>
        </w:rPr>
        <w:t xml:space="preserve">; </w:t>
      </w:r>
      <w:hyperlink r:id="rId6" w:history="1">
        <w:r>
          <w:rPr>
            <w:rStyle w:val="a4"/>
          </w:rPr>
          <w:t>http://www.wangchan.go.th/svl/procurement.pdf</w:t>
        </w:r>
      </w:hyperlink>
    </w:p>
    <w:sectPr w:rsidR="005123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4783"/>
    <w:multiLevelType w:val="hybridMultilevel"/>
    <w:tmpl w:val="0542FD64"/>
    <w:lvl w:ilvl="0" w:tplc="5A501CF4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D28C0"/>
    <w:multiLevelType w:val="hybridMultilevel"/>
    <w:tmpl w:val="17823BE8"/>
    <w:lvl w:ilvl="0" w:tplc="5A501CF4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8B"/>
    <w:rsid w:val="00302D18"/>
    <w:rsid w:val="005123B2"/>
    <w:rsid w:val="009A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D8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23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D8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23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ngchan.go.th/svl/procurement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cp:lastPrinted>2020-08-04T13:08:00Z</cp:lastPrinted>
  <dcterms:created xsi:type="dcterms:W3CDTF">2020-08-04T12:56:00Z</dcterms:created>
  <dcterms:modified xsi:type="dcterms:W3CDTF">2020-08-04T13:09:00Z</dcterms:modified>
</cp:coreProperties>
</file>