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041E81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>
            <w:pPr>
              <w:jc w:val="center"/>
              <w:rPr>
                <w:rFonts w:ascii="Angsana New" w:hAnsi="Angsana New" w:cs="Angsana New"/>
                <w:sz w:val="21"/>
                <w:szCs w:val="21"/>
              </w:rPr>
            </w:pPr>
            <w:r w:rsidRPr="00041E81">
              <w:rPr>
                <w:rFonts w:ascii="Angsana New" w:hAnsi="Angsana New" w:cs="Angsana New"/>
                <w:sz w:val="21"/>
                <w:szCs w:val="21"/>
              </w:rPr>
              <w:fldChar w:fldCharType="begin"/>
            </w:r>
            <w:r w:rsidRPr="00041E81">
              <w:rPr>
                <w:rFonts w:ascii="Angsana New" w:hAnsi="Angsana New" w:cs="Angsana New"/>
                <w:sz w:val="21"/>
                <w:szCs w:val="21"/>
              </w:rPr>
              <w:instrText xml:space="preserve"> INCLUDEPICTURE "https://process.gprocurement.go.th/egp2proc02Web/images.logo?filelogo=krut100.gif" \* MERGEFORMATINET </w:instrText>
            </w:r>
            <w:r w:rsidRPr="00041E81">
              <w:rPr>
                <w:rFonts w:ascii="Angsana New" w:hAnsi="Angsana New" w:cs="Angsana New"/>
                <w:sz w:val="21"/>
                <w:szCs w:val="21"/>
              </w:rPr>
              <w:fldChar w:fldCharType="separate"/>
            </w:r>
            <w:r w:rsidRPr="00041E81">
              <w:rPr>
                <w:rFonts w:ascii="Angsana New" w:hAnsi="Angsana New" w:cs="Angsana New"/>
                <w:sz w:val="21"/>
                <w:szCs w:val="21"/>
              </w:rPr>
              <w:pict w14:anchorId="643352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LOGO" o:spid="_x0000_i1025" type="#_x0000_t75" alt="" style="width:75pt;height:81.75pt">
                  <v:imagedata r:id="rId5" r:href="rId6"/>
                </v:shape>
              </w:pict>
            </w:r>
            <w:r w:rsidRPr="00041E81">
              <w:rPr>
                <w:rFonts w:ascii="Angsana New" w:hAnsi="Angsana New" w:cs="Angsana New"/>
                <w:sz w:val="21"/>
                <w:szCs w:val="21"/>
              </w:rPr>
              <w:fldChar w:fldCharType="end"/>
            </w:r>
          </w:p>
        </w:tc>
      </w:tr>
      <w:tr w:rsidR="00041E81" w:rsidRPr="00022BC2" w:rsidTr="00041E81">
        <w:trPr>
          <w:trHeight w:val="578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 w:rsidP="00041E81">
            <w:pPr>
              <w:spacing w:after="0"/>
              <w:jc w:val="center"/>
              <w:rPr>
                <w:rFonts w:ascii="Angsana New" w:hAnsi="Angsana New" w:cs="Angsana New"/>
                <w:sz w:val="21"/>
                <w:szCs w:val="21"/>
              </w:rPr>
            </w:pPr>
            <w:r w:rsidRPr="00041E81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ประกาศ</w:t>
            </w:r>
            <w:r w:rsidRPr="00041E81">
              <w:rPr>
                <w:rStyle w:val="apple-converted-space"/>
                <w:rFonts w:ascii="Angsana New" w:hAnsi="Angsana New" w:cs="Angsana New"/>
                <w:b/>
                <w:bCs/>
                <w:sz w:val="36"/>
                <w:szCs w:val="36"/>
              </w:rPr>
              <w:t> </w:t>
            </w:r>
            <w:r w:rsidRPr="00041E81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เทศบาลตำบลหัวสำโรง</w:t>
            </w:r>
          </w:p>
        </w:tc>
      </w:tr>
      <w:tr w:rsidR="00041E81" w:rsidRPr="00022BC2" w:rsidTr="00041E81">
        <w:trPr>
          <w:trHeight w:val="505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 w:rsidP="00041E81">
            <w:pPr>
              <w:spacing w:after="0"/>
              <w:jc w:val="center"/>
              <w:rPr>
                <w:rFonts w:ascii="Angsana New" w:hAnsi="Angsana New" w:cs="Angsana New"/>
                <w:sz w:val="21"/>
                <w:szCs w:val="21"/>
              </w:rPr>
            </w:pPr>
            <w:r w:rsidRPr="00041E81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เรื่อง</w:t>
            </w:r>
            <w:r w:rsidRPr="00041E81">
              <w:rPr>
                <w:rFonts w:ascii="Angsana New" w:hAnsi="Angsana New" w:cs="Angsana New"/>
                <w:b/>
                <w:bCs/>
                <w:sz w:val="36"/>
                <w:szCs w:val="36"/>
              </w:rPr>
              <w:t> </w:t>
            </w:r>
            <w:r w:rsidRPr="00041E81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สอบราคาจ้างก่อสร้างถนนคอนกรีตเสริมเหล็ก ซอยร่วมมิตร หมู่ที่ ๔ ตำบลหัวสำโรง</w:t>
            </w:r>
          </w:p>
          <w:p w:rsidR="00041E81" w:rsidRPr="00041E81" w:rsidRDefault="00041E81" w:rsidP="00041E81">
            <w:pPr>
              <w:spacing w:after="0"/>
              <w:jc w:val="center"/>
              <w:rPr>
                <w:rFonts w:ascii="Angsana New" w:hAnsi="Angsana New" w:cs="Angsana New"/>
                <w:sz w:val="21"/>
                <w:szCs w:val="21"/>
              </w:rPr>
            </w:pPr>
            <w:r w:rsidRPr="00041E81">
              <w:rPr>
                <w:rFonts w:ascii="Angsana New" w:hAnsi="Angsana New" w:cs="Angsana New"/>
                <w:sz w:val="21"/>
                <w:szCs w:val="21"/>
              </w:rPr>
              <w:t>…………………………………………………..</w:t>
            </w:r>
          </w:p>
        </w:tc>
      </w:tr>
      <w:tr w:rsidR="00041E81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>
            <w:pPr>
              <w:rPr>
                <w:rFonts w:ascii="Angsana New" w:hAnsi="Angsana New" w:cs="Angsana New"/>
                <w:sz w:val="21"/>
                <w:szCs w:val="21"/>
              </w:rPr>
            </w:pPr>
            <w:r w:rsidRPr="00041E81">
              <w:rPr>
                <w:rFonts w:ascii="Angsana New" w:hAnsi="Angsana New" w:cs="Angsana New"/>
                <w:sz w:val="32"/>
                <w:szCs w:val="32"/>
              </w:rPr>
              <w:t>            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เทศบาลตำบลหัวสำโรงมีความประสงค์จะ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>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สอบราคาจ้างก่อสร้างถนนคอนกรีตเสริมเหล็ก ซอยร่วมมิตร หมู่ที่ ๔ ตำบลหัวสำโรง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>  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โดยก่อสร้างถนนคอนกรีตเสริมเหล็ก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ผิวจราจรกว้าง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๕.๐๐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เมตร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ระยะทางยาว ๓๑๐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เมตร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หนาเฉลี่ย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๐.๑๕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เมตร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คสล</w:t>
            </w:r>
            <w:proofErr w:type="spellEnd"/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. ไม่น้อยกว่า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๑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>,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๕๕๐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ตารางเมตร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ตามแบบเทศบาลกำหนด 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 xml:space="preserve">        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>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๘๕๔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>,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๐๐๐.๐๐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>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บาท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> (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แปดแสนห้าหมื่นสี่พันบาทถ้วน)</w:t>
            </w:r>
          </w:p>
        </w:tc>
      </w:tr>
      <w:tr w:rsidR="00041E81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>
            <w:pPr>
              <w:rPr>
                <w:rFonts w:ascii="Angsana New" w:hAnsi="Angsana New" w:cs="Angsana New"/>
                <w:sz w:val="21"/>
                <w:szCs w:val="21"/>
              </w:rPr>
            </w:pPr>
            <w:r w:rsidRPr="00041E81">
              <w:rPr>
                <w:rFonts w:ascii="Angsana New" w:hAnsi="Angsana New" w:cs="Angsana New"/>
                <w:sz w:val="21"/>
                <w:szCs w:val="21"/>
              </w:rPr>
              <w:t>         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>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ดังต่อไปนี้</w:t>
            </w:r>
          </w:p>
        </w:tc>
      </w:tr>
      <w:tr w:rsidR="00041E81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>
            <w:pPr>
              <w:pStyle w:val="a3"/>
              <w:rPr>
                <w:sz w:val="21"/>
                <w:szCs w:val="21"/>
              </w:rPr>
            </w:pPr>
            <w:r w:rsidRPr="00041E81">
              <w:rPr>
                <w:sz w:val="21"/>
                <w:szCs w:val="21"/>
              </w:rPr>
              <w:t>                   </w:t>
            </w:r>
            <w:r w:rsidRPr="00041E81">
              <w:rPr>
                <w:sz w:val="32"/>
                <w:szCs w:val="32"/>
                <w:cs/>
              </w:rPr>
              <w:t>๑.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๓๔๑</w:t>
            </w:r>
            <w:r w:rsidRPr="00041E81">
              <w:rPr>
                <w:sz w:val="32"/>
                <w:szCs w:val="32"/>
              </w:rPr>
              <w:t>,</w:t>
            </w:r>
            <w:r w:rsidRPr="00041E81">
              <w:rPr>
                <w:sz w:val="32"/>
                <w:szCs w:val="32"/>
                <w:cs/>
              </w:rPr>
              <w:t>๖๐๐.๐๐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บาท</w:t>
            </w:r>
            <w:r w:rsidRPr="00041E81">
              <w:rPr>
                <w:sz w:val="21"/>
                <w:szCs w:val="21"/>
              </w:rPr>
              <w:br/>
              <w:t>                   </w:t>
            </w:r>
            <w:r w:rsidRPr="00041E81">
              <w:rPr>
                <w:sz w:val="32"/>
                <w:szCs w:val="32"/>
                <w:cs/>
              </w:rPr>
              <w:t>๒.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041E81">
              <w:rPr>
                <w:sz w:val="21"/>
                <w:szCs w:val="21"/>
              </w:rPr>
              <w:br/>
              <w:t>                   </w:t>
            </w:r>
            <w:r w:rsidRPr="00041E81">
              <w:rPr>
                <w:sz w:val="32"/>
                <w:szCs w:val="32"/>
                <w:cs/>
              </w:rPr>
              <w:t>๓.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041E81">
              <w:rPr>
                <w:sz w:val="21"/>
                <w:szCs w:val="21"/>
              </w:rPr>
              <w:br/>
              <w:t>                   </w:t>
            </w:r>
            <w:r w:rsidRPr="00041E81">
              <w:rPr>
                <w:sz w:val="32"/>
                <w:szCs w:val="32"/>
                <w:cs/>
              </w:rPr>
              <w:t>๔.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ไม่เป็นผู้มีผลประโยชน์ร่วมกันกับผู้เสนอราคารายอื่นที่เข้าเสนอราคาให้แก่เทศบาลตำบลหัวสำโรง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  <w:r w:rsidRPr="00041E81">
              <w:rPr>
                <w:sz w:val="32"/>
                <w:szCs w:val="32"/>
                <w:cs/>
              </w:rPr>
              <w:br/>
            </w:r>
            <w:r w:rsidRPr="00041E81">
              <w:rPr>
                <w:sz w:val="32"/>
                <w:szCs w:val="32"/>
              </w:rPr>
              <w:t xml:space="preserve">                    </w:t>
            </w:r>
            <w:r w:rsidRPr="00041E81">
              <w:rPr>
                <w:sz w:val="32"/>
                <w:szCs w:val="32"/>
                <w:cs/>
              </w:rPr>
              <w:t>๕. บุคคลหรือนิติบุคคล</w:t>
            </w:r>
            <w:r w:rsidRPr="00041E81">
              <w:rPr>
                <w:sz w:val="32"/>
                <w:szCs w:val="32"/>
              </w:rPr>
              <w:t xml:space="preserve">  </w:t>
            </w:r>
            <w:r w:rsidRPr="00041E81">
              <w:rPr>
                <w:sz w:val="32"/>
                <w:szCs w:val="32"/>
                <w:cs/>
              </w:rPr>
              <w:t>ที่จะเข้าเป็นคู่สัญญา</w:t>
            </w:r>
            <w:r w:rsidRPr="00041E81">
              <w:rPr>
                <w:sz w:val="32"/>
                <w:szCs w:val="32"/>
              </w:rPr>
              <w:t xml:space="preserve">  </w:t>
            </w:r>
            <w:r w:rsidRPr="00041E81">
              <w:rPr>
                <w:sz w:val="32"/>
                <w:szCs w:val="32"/>
                <w:cs/>
              </w:rPr>
              <w:t>ต้องไม่อยู่ในฐานะเป็นผู้ไม่แสดงบัญชีรายรับ รายจ่าย</w:t>
            </w:r>
            <w:r w:rsidRPr="00041E81">
              <w:rPr>
                <w:sz w:val="32"/>
                <w:szCs w:val="32"/>
              </w:rPr>
              <w:t xml:space="preserve">  </w:t>
            </w:r>
            <w:r w:rsidRPr="00041E81">
              <w:rPr>
                <w:sz w:val="32"/>
                <w:szCs w:val="32"/>
                <w:cs/>
              </w:rPr>
              <w:t>หรือแสดงบัญชีรายรับรายจ่ายไม่ถูกต้องครบถ้วนในสาระสำคัญ</w:t>
            </w:r>
            <w:r w:rsidRPr="00041E81">
              <w:rPr>
                <w:sz w:val="32"/>
                <w:szCs w:val="32"/>
                <w:cs/>
              </w:rPr>
              <w:br/>
            </w:r>
            <w:r w:rsidRPr="00041E81">
              <w:rPr>
                <w:sz w:val="32"/>
                <w:szCs w:val="32"/>
              </w:rPr>
              <w:t xml:space="preserve">                    </w:t>
            </w:r>
            <w:r w:rsidRPr="00041E81">
              <w:rPr>
                <w:sz w:val="32"/>
                <w:szCs w:val="32"/>
                <w:cs/>
              </w:rPr>
              <w:t>๖. บุคคลหรือนิติบุคคล</w:t>
            </w:r>
            <w:r w:rsidRPr="00041E81">
              <w:rPr>
                <w:sz w:val="32"/>
                <w:szCs w:val="32"/>
              </w:rPr>
              <w:t xml:space="preserve">  </w:t>
            </w:r>
            <w:r w:rsidRPr="00041E81">
              <w:rPr>
                <w:sz w:val="32"/>
                <w:szCs w:val="32"/>
                <w:cs/>
              </w:rPr>
              <w:t>ที่จะเข้าเป็นคู่สัญญากับหน่วยงานของรัฐ</w:t>
            </w:r>
            <w:r w:rsidRPr="00041E81">
              <w:rPr>
                <w:sz w:val="32"/>
                <w:szCs w:val="32"/>
              </w:rPr>
              <w:t xml:space="preserve">  </w:t>
            </w:r>
            <w:r w:rsidRPr="00041E81">
              <w:rPr>
                <w:sz w:val="32"/>
                <w:szCs w:val="32"/>
                <w:cs/>
              </w:rPr>
              <w:t>ซึ่งได้ดำเนินการจัดซื้อจัดจ้างด้วยระบบอิเล็กทรอนิกส์ (</w:t>
            </w:r>
            <w:r w:rsidRPr="00041E81">
              <w:rPr>
                <w:sz w:val="32"/>
                <w:szCs w:val="32"/>
              </w:rPr>
              <w:t>e-Government Procurement :e-GP)</w:t>
            </w:r>
            <w:r w:rsidRPr="00041E81">
              <w:rPr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041E81">
              <w:rPr>
                <w:sz w:val="32"/>
                <w:szCs w:val="32"/>
              </w:rPr>
              <w:t>            </w:t>
            </w:r>
            <w:r w:rsidRPr="00041E81">
              <w:rPr>
                <w:sz w:val="32"/>
                <w:szCs w:val="32"/>
                <w:cs/>
              </w:rPr>
              <w:br/>
            </w:r>
            <w:r w:rsidRPr="00041E81">
              <w:rPr>
                <w:sz w:val="32"/>
                <w:szCs w:val="32"/>
              </w:rPr>
              <w:t xml:space="preserve">                    </w:t>
            </w:r>
            <w:r w:rsidRPr="00041E81">
              <w:rPr>
                <w:sz w:val="32"/>
                <w:szCs w:val="32"/>
                <w:cs/>
              </w:rPr>
              <w:t>๗. คู่สัญญาต้องรับจ่ายเงินผ่านบัญชีเงินฝากกระแสรายวัน</w:t>
            </w:r>
            <w:r w:rsidRPr="00041E81">
              <w:rPr>
                <w:sz w:val="32"/>
                <w:szCs w:val="32"/>
              </w:rPr>
              <w:t xml:space="preserve">  </w:t>
            </w:r>
            <w:r w:rsidRPr="00041E81">
              <w:rPr>
                <w:sz w:val="32"/>
                <w:szCs w:val="32"/>
                <w:cs/>
              </w:rPr>
              <w:t>เว้นแต่การรับจ่ายเงินแต่ละครั้งซึ่งมีมูลค่าไม่เกินสามหมื่นบาท</w:t>
            </w:r>
            <w:r w:rsidRPr="00041E81">
              <w:rPr>
                <w:sz w:val="32"/>
                <w:szCs w:val="32"/>
              </w:rPr>
              <w:t xml:space="preserve">  </w:t>
            </w:r>
            <w:r w:rsidRPr="00041E81">
              <w:rPr>
                <w:sz w:val="32"/>
                <w:szCs w:val="32"/>
                <w:cs/>
              </w:rPr>
              <w:t>คู่สัญญาอาจขอรับเป็นเงินสดได้            </w:t>
            </w:r>
          </w:p>
        </w:tc>
      </w:tr>
      <w:tr w:rsidR="00041E81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>
            <w:pPr>
              <w:pStyle w:val="a3"/>
              <w:rPr>
                <w:sz w:val="21"/>
                <w:szCs w:val="21"/>
              </w:rPr>
            </w:pPr>
            <w:r w:rsidRPr="00041E81">
              <w:rPr>
                <w:sz w:val="21"/>
                <w:szCs w:val="21"/>
              </w:rPr>
              <w:t>          </w:t>
            </w:r>
            <w:r w:rsidRPr="00041E81">
              <w:rPr>
                <w:sz w:val="32"/>
                <w:szCs w:val="32"/>
                <w:cs/>
              </w:rPr>
              <w:t>กำหนดยื่นซองสอบราคา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ในวันที่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๒๐ มกราคม ๒๕๖๐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ถึงวันที่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๓ กุมภาพันธ์ ๒๕๖๐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ตั้งแต่เวลา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๐๘.๓๐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น.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ถึง</w:t>
            </w:r>
            <w:r w:rsidRPr="00041E81">
              <w:rPr>
                <w:sz w:val="32"/>
                <w:szCs w:val="32"/>
                <w:cs/>
              </w:rPr>
              <w:lastRenderedPageBreak/>
              <w:t>เวลา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๑๖.๓๐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น.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ณ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 โดยในวันที่ ๓๐ เดือน มกราคม พ.ศ. ๒๕๖๐ เวลา ๐๘.๓๐ น. - ๑๖.๓๐ น. กำหนดรับซองสอบราคา ณ ห้องศูนย์รวบรวมข้อมูลข่าวสารการซื้อหรือการจ้างขององค์การบริหารส่วนตำบลระดับอำเภอ ที่ว่าการอำเภอแปลงยาว (ชั้น ๒) จังหวัดฉะเชิงเทรา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๖ กุมภาพันธ์ ๒๕๖๐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ตั้งแต่เวลา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๑๐.๐๐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น.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เป็นต้นไป  ณ ห้องศูนย์รวบรวมข้อมูลข่าวสารการซื้อหรือการจ้างขององค์การบริหารส่วนตำบลระดับอำเภอ</w:t>
            </w:r>
            <w:r w:rsidRPr="00041E81">
              <w:rPr>
                <w:sz w:val="32"/>
                <w:szCs w:val="32"/>
              </w:rPr>
              <w:t xml:space="preserve">  </w:t>
            </w:r>
            <w:r w:rsidRPr="00041E81">
              <w:rPr>
                <w:sz w:val="32"/>
                <w:szCs w:val="32"/>
                <w:cs/>
              </w:rPr>
              <w:t>ที่ว่าการอำเภอแปลงยาว</w:t>
            </w:r>
            <w:r w:rsidRPr="00041E81">
              <w:rPr>
                <w:sz w:val="32"/>
                <w:szCs w:val="32"/>
              </w:rPr>
              <w:t>  (</w:t>
            </w:r>
            <w:r w:rsidRPr="00041E81">
              <w:rPr>
                <w:sz w:val="32"/>
                <w:szCs w:val="32"/>
                <w:cs/>
              </w:rPr>
              <w:t>ชั้น ๒)</w:t>
            </w:r>
            <w:r w:rsidRPr="00041E81">
              <w:rPr>
                <w:sz w:val="32"/>
                <w:szCs w:val="32"/>
              </w:rPr>
              <w:t xml:space="preserve">  </w:t>
            </w:r>
            <w:r w:rsidRPr="00041E81">
              <w:rPr>
                <w:sz w:val="32"/>
                <w:szCs w:val="32"/>
                <w:cs/>
              </w:rPr>
              <w:t>จังหวัดฉะเชิงเทรา</w:t>
            </w:r>
            <w:r w:rsidRPr="00041E81">
              <w:rPr>
                <w:sz w:val="32"/>
                <w:szCs w:val="32"/>
              </w:rPr>
              <w:t>  </w:t>
            </w:r>
          </w:p>
        </w:tc>
      </w:tr>
      <w:tr w:rsidR="00041E81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>
            <w:pPr>
              <w:pStyle w:val="a3"/>
              <w:rPr>
                <w:sz w:val="21"/>
                <w:szCs w:val="21"/>
              </w:rPr>
            </w:pPr>
            <w:r w:rsidRPr="00041E81">
              <w:rPr>
                <w:sz w:val="21"/>
                <w:szCs w:val="21"/>
              </w:rPr>
              <w:lastRenderedPageBreak/>
              <w:t>          </w:t>
            </w:r>
            <w:r w:rsidRPr="00041E81">
              <w:rPr>
                <w:sz w:val="32"/>
                <w:szCs w:val="32"/>
                <w:cs/>
              </w:rPr>
              <w:t>ผู้สนใจติดต่อขอซื้อเอกสารสอบราคาจ้าง</w:t>
            </w:r>
            <w:r w:rsidRPr="00041E81">
              <w:rPr>
                <w:sz w:val="32"/>
                <w:szCs w:val="32"/>
              </w:rPr>
              <w:t xml:space="preserve">   </w:t>
            </w:r>
            <w:r w:rsidRPr="00041E81">
              <w:rPr>
                <w:sz w:val="32"/>
                <w:szCs w:val="32"/>
                <w:cs/>
              </w:rPr>
              <w:t>ในราคาชุดละ  ๙๐๐.- บาท</w:t>
            </w:r>
            <w:r w:rsidRPr="00041E81">
              <w:rPr>
                <w:sz w:val="32"/>
                <w:szCs w:val="32"/>
              </w:rPr>
              <w:t>  </w:t>
            </w:r>
            <w:r w:rsidRPr="00041E81">
              <w:rPr>
                <w:sz w:val="32"/>
                <w:szCs w:val="32"/>
                <w:cs/>
              </w:rPr>
              <w:t>ได้ที่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สำนักงานเทศบาลตำบลหัวสำโรง อำเภอแปลงยาว จังหวัด</w:t>
            </w:r>
            <w:bookmarkStart w:id="0" w:name="_GoBack"/>
            <w:bookmarkEnd w:id="0"/>
            <w:r w:rsidRPr="00041E81">
              <w:rPr>
                <w:sz w:val="32"/>
                <w:szCs w:val="32"/>
                <w:cs/>
              </w:rPr>
              <w:t>ฉะเชิงเทรา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ในวันที่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๒๐ มกราคม ๒๕๖๐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ถึงวันที่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๓ กุมภาพันธ์ ๒๕๖๐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ตั้งแต่เวลา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๐๘.๓๐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น.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ถึงเวลา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๑๖.๓๐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น.</w:t>
            </w:r>
            <w:r w:rsidRPr="00041E81">
              <w:rPr>
                <w:sz w:val="32"/>
                <w:szCs w:val="32"/>
              </w:rPr>
              <w:t>  </w:t>
            </w:r>
            <w:r w:rsidRPr="00041E81">
              <w:rPr>
                <w:sz w:val="32"/>
                <w:szCs w:val="32"/>
                <w:cs/>
              </w:rPr>
              <w:t>ดูรายละเอียดได้ที่เว็บไซต์</w:t>
            </w:r>
            <w:r w:rsidRPr="00041E81">
              <w:rPr>
                <w:sz w:val="32"/>
                <w:szCs w:val="32"/>
              </w:rPr>
              <w:t xml:space="preserve"> www.gprocurement.go.th, www.hsr.go.th </w:t>
            </w:r>
            <w:r w:rsidRPr="00041E81">
              <w:rPr>
                <w:sz w:val="32"/>
                <w:szCs w:val="32"/>
                <w:cs/>
              </w:rPr>
              <w:t xml:space="preserve">และ </w:t>
            </w:r>
            <w:r w:rsidRPr="00041E81">
              <w:rPr>
                <w:sz w:val="32"/>
                <w:szCs w:val="32"/>
              </w:rPr>
              <w:t>www.chachoengsao.go.th </w:t>
            </w:r>
            <w:r w:rsidRPr="00041E81">
              <w:rPr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๐-๓๘๘๕-๓๖๑๒ ต่อ ๑๕</w:t>
            </w:r>
            <w:r w:rsidRPr="00041E81">
              <w:rPr>
                <w:sz w:val="32"/>
                <w:szCs w:val="32"/>
              </w:rPr>
              <w:t> </w:t>
            </w:r>
            <w:r w:rsidRPr="00041E81">
              <w:rPr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041E81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 w:rsidP="00041E81">
            <w:pPr>
              <w:rPr>
                <w:rFonts w:ascii="Angsana New" w:hAnsi="Angsana New" w:cs="Angsana New"/>
                <w:sz w:val="21"/>
                <w:szCs w:val="21"/>
              </w:rPr>
            </w:pPr>
            <w:r w:rsidRPr="00041E81">
              <w:rPr>
                <w:rFonts w:ascii="Angsana New" w:hAnsi="Angsana New" w:cs="Angsana New"/>
                <w:sz w:val="21"/>
                <w:szCs w:val="21"/>
              </w:rPr>
              <w:t> </w:t>
            </w:r>
            <w:r w:rsidRPr="00041E81">
              <w:rPr>
                <w:rFonts w:ascii="Angsana New" w:hAnsi="Angsana New" w:cs="Angsana New"/>
                <w:sz w:val="21"/>
                <w:szCs w:val="21"/>
              </w:rPr>
              <w:br/>
            </w:r>
            <w:r w:rsidRPr="00041E81">
              <w:rPr>
                <w:rFonts w:ascii="Angsana New" w:hAnsi="Angsana New" w:cs="Angsana New"/>
                <w:sz w:val="32"/>
                <w:szCs w:val="32"/>
              </w:rPr>
              <w:t>          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จึงประกาศให้ทราบโดยทั่วกัน</w:t>
            </w:r>
            <w:r w:rsidRPr="00041E81">
              <w:rPr>
                <w:rFonts w:ascii="Angsana New" w:hAnsi="Angsana New" w:cs="Angsana New"/>
                <w:sz w:val="21"/>
                <w:szCs w:val="21"/>
              </w:rPr>
              <w:br/>
            </w:r>
          </w:p>
        </w:tc>
      </w:tr>
      <w:tr w:rsidR="00041E81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041E81">
              <w:rPr>
                <w:rFonts w:ascii="Angsana New" w:hAnsi="Angsana New" w:cs="Angsana New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041E81">
              <w:rPr>
                <w:rFonts w:ascii="Angsana New" w:hAnsi="Angsana New" w:cs="Angsana New"/>
                <w:sz w:val="32"/>
                <w:szCs w:val="32"/>
                <w:cs/>
              </w:rPr>
              <w:t>ประกาศ ณ วันที่ ๒๐ มกราคม พ.ศ. ๒๕๖๐</w:t>
            </w:r>
          </w:p>
        </w:tc>
      </w:tr>
      <w:tr w:rsidR="00041E81" w:rsidRPr="00022BC2" w:rsidTr="00022BC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E81" w:rsidRPr="00041E81" w:rsidRDefault="00041E81">
            <w:pPr>
              <w:spacing w:after="320"/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041E81" w:rsidRPr="00041E81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1E81" w:rsidRPr="00041E81" w:rsidRDefault="00041E81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041E81">
                    <w:rPr>
                      <w:rStyle w:val="templatefooter"/>
                      <w:rFonts w:ascii="Angsana New" w:hAnsi="Angsana New" w:cs="Angsana New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041E81">
                    <w:rPr>
                      <w:rStyle w:val="templatefooter"/>
                      <w:rFonts w:ascii="Angsana New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นายทวีศักดิ์</w:t>
                  </w:r>
                  <w:r w:rsidRPr="00041E81">
                    <w:rPr>
                      <w:rStyle w:val="templatefooter"/>
                      <w:rFonts w:ascii="Angsana New" w:hAnsi="Angsana New" w:cs="Angsana New"/>
                      <w:sz w:val="32"/>
                      <w:szCs w:val="32"/>
                      <w:bdr w:val="none" w:sz="0" w:space="0" w:color="auto" w:frame="1"/>
                    </w:rPr>
                    <w:t> </w:t>
                  </w:r>
                  <w:proofErr w:type="spellStart"/>
                  <w:r w:rsidRPr="00041E81">
                    <w:rPr>
                      <w:rStyle w:val="templatefooter"/>
                      <w:rFonts w:ascii="Angsana New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ชโน</w:t>
                  </w:r>
                  <w:proofErr w:type="spellEnd"/>
                  <w:r w:rsidRPr="00041E81">
                    <w:rPr>
                      <w:rStyle w:val="templatefooter"/>
                      <w:rFonts w:ascii="Angsana New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เมธา</w:t>
                  </w:r>
                  <w:proofErr w:type="spellStart"/>
                  <w:r w:rsidRPr="00041E81">
                    <w:rPr>
                      <w:rStyle w:val="templatefooter"/>
                      <w:rFonts w:ascii="Angsana New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ภรณ์</w:t>
                  </w:r>
                  <w:proofErr w:type="spellEnd"/>
                  <w:r w:rsidRPr="00041E81">
                    <w:rPr>
                      <w:rStyle w:val="templatefooter"/>
                      <w:rFonts w:ascii="Angsana New" w:hAnsi="Angsana New" w:cs="Angsana New"/>
                      <w:sz w:val="32"/>
                      <w:szCs w:val="32"/>
                      <w:bdr w:val="none" w:sz="0" w:space="0" w:color="auto" w:frame="1"/>
                    </w:rPr>
                    <w:t>)</w:t>
                  </w:r>
                </w:p>
              </w:tc>
            </w:tr>
            <w:tr w:rsidR="00041E81" w:rsidRPr="00041E81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1E81" w:rsidRPr="00041E81" w:rsidRDefault="00041E81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041E81">
                    <w:rPr>
                      <w:rStyle w:val="templatefooter"/>
                      <w:rFonts w:ascii="Angsana New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นายกเทศมนตรีตำบลหัวสำโรง</w:t>
                  </w:r>
                </w:p>
              </w:tc>
            </w:tr>
            <w:tr w:rsidR="00041E81" w:rsidRPr="00041E81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1E81" w:rsidRPr="00041E81" w:rsidRDefault="00041E81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  <w:tr w:rsidR="00041E81" w:rsidRPr="00041E81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1E81" w:rsidRPr="00041E81" w:rsidRDefault="00041E81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</w:tbl>
          <w:p w:rsidR="00041E81" w:rsidRPr="00041E81" w:rsidRDefault="00041E81">
            <w:pPr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2A64BE" w:rsidRDefault="002A64BE"/>
    <w:sectPr w:rsidR="002A6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C2"/>
    <w:rsid w:val="00022BC2"/>
    <w:rsid w:val="00041E81"/>
    <w:rsid w:val="002A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0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s://process.gprocurement.go.th/egp2proc02Web/images.logo?filelogo=krut100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2016-08-29T08:38:00Z</dcterms:created>
  <dcterms:modified xsi:type="dcterms:W3CDTF">2017-01-20T07:45:00Z</dcterms:modified>
</cp:coreProperties>
</file>